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053" w:rsidRPr="009C4BF1" w:rsidRDefault="00480053" w:rsidP="00480053">
      <w:pPr>
        <w:rPr>
          <w:rFonts w:ascii="HY중고딕" w:eastAsia="HY중고딕" w:hAnsi="바탕체"/>
          <w:b/>
          <w:color w:val="0000FF"/>
          <w:w w:val="80"/>
          <w:sz w:val="24"/>
          <w:szCs w:val="24"/>
        </w:rPr>
      </w:pPr>
      <w:r w:rsidRPr="009C4BF1">
        <w:rPr>
          <w:rFonts w:ascii="HY중고딕" w:eastAsia="HY중고딕" w:hAnsi="바탕체" w:hint="eastAsia"/>
          <w:b/>
          <w:color w:val="0000FF"/>
          <w:w w:val="80"/>
          <w:sz w:val="24"/>
          <w:szCs w:val="24"/>
        </w:rPr>
        <w:t>[별첨</w:t>
      </w:r>
      <w:r>
        <w:rPr>
          <w:rFonts w:ascii="HY중고딕" w:eastAsia="HY중고딕" w:hAnsi="바탕체" w:hint="eastAsia"/>
          <w:b/>
          <w:color w:val="0000FF"/>
          <w:w w:val="80"/>
          <w:sz w:val="24"/>
          <w:szCs w:val="24"/>
        </w:rPr>
        <w:t>5</w:t>
      </w:r>
      <w:r w:rsidRPr="009C4BF1">
        <w:rPr>
          <w:rFonts w:ascii="HY중고딕" w:eastAsia="HY중고딕" w:hAnsi="바탕체" w:hint="eastAsia"/>
          <w:b/>
          <w:color w:val="0000FF"/>
          <w:w w:val="80"/>
          <w:sz w:val="24"/>
          <w:szCs w:val="24"/>
        </w:rPr>
        <w:t>]</w:t>
      </w:r>
      <w:r>
        <w:rPr>
          <w:rFonts w:ascii="HY중고딕" w:eastAsia="HY중고딕" w:hAnsi="바탕체" w:hint="eastAsia"/>
          <w:b/>
          <w:color w:val="0000FF"/>
          <w:w w:val="80"/>
          <w:sz w:val="24"/>
          <w:szCs w:val="24"/>
        </w:rPr>
        <w:t xml:space="preserve"> (통합 계약용)</w:t>
      </w:r>
    </w:p>
    <w:p w:rsidR="00480053" w:rsidRPr="00E52D79" w:rsidRDefault="00480053" w:rsidP="00480053">
      <w:pPr>
        <w:kinsoku w:val="0"/>
        <w:overflowPunct w:val="0"/>
        <w:autoSpaceDE w:val="0"/>
        <w:autoSpaceDN w:val="0"/>
        <w:adjustRightInd w:val="0"/>
        <w:snapToGrid w:val="0"/>
        <w:jc w:val="center"/>
        <w:rPr>
          <w:rFonts w:ascii="바탕체" w:hAnsi="바탕체"/>
          <w:b/>
          <w:bCs/>
          <w:snapToGrid w:val="0"/>
          <w:kern w:val="0"/>
          <w:sz w:val="36"/>
          <w:szCs w:val="36"/>
        </w:rPr>
      </w:pPr>
      <w:r>
        <w:rPr>
          <w:rFonts w:ascii="바탕체" w:hAnsi="바탕체" w:hint="eastAsia"/>
          <w:b/>
          <w:bCs/>
          <w:snapToGrid w:val="0"/>
          <w:kern w:val="0"/>
          <w:sz w:val="36"/>
          <w:szCs w:val="36"/>
        </w:rPr>
        <w:t>위탁</w:t>
      </w:r>
      <w:r w:rsidRPr="00E52D79">
        <w:rPr>
          <w:rFonts w:ascii="바탕체" w:hAnsi="바탕체" w:hint="eastAsia"/>
          <w:b/>
          <w:bCs/>
          <w:snapToGrid w:val="0"/>
          <w:kern w:val="0"/>
          <w:sz w:val="36"/>
          <w:szCs w:val="36"/>
        </w:rPr>
        <w:t>과제</w:t>
      </w:r>
      <w:r w:rsidRPr="00E52D79">
        <w:rPr>
          <w:rFonts w:ascii="바탕체" w:hAnsi="바탕체"/>
          <w:b/>
          <w:bCs/>
          <w:snapToGrid w:val="0"/>
          <w:kern w:val="0"/>
          <w:sz w:val="36"/>
          <w:szCs w:val="36"/>
        </w:rPr>
        <w:t xml:space="preserve"> </w:t>
      </w:r>
      <w:r w:rsidRPr="00E52D79">
        <w:rPr>
          <w:rFonts w:ascii="바탕체" w:hAnsi="바탕체" w:hint="eastAsia"/>
          <w:b/>
          <w:bCs/>
          <w:snapToGrid w:val="0"/>
          <w:kern w:val="0"/>
          <w:sz w:val="36"/>
          <w:szCs w:val="36"/>
        </w:rPr>
        <w:t>제안</w:t>
      </w:r>
      <w:r w:rsidRPr="00E52D79">
        <w:rPr>
          <w:rFonts w:ascii="바탕체" w:hAnsi="바탕체"/>
          <w:b/>
          <w:bCs/>
          <w:snapToGrid w:val="0"/>
          <w:kern w:val="0"/>
          <w:sz w:val="36"/>
          <w:szCs w:val="36"/>
        </w:rPr>
        <w:t xml:space="preserve"> </w:t>
      </w:r>
      <w:r w:rsidRPr="00E52D79">
        <w:rPr>
          <w:rFonts w:ascii="바탕체" w:hAnsi="바탕체" w:hint="eastAsia"/>
          <w:b/>
          <w:bCs/>
          <w:snapToGrid w:val="0"/>
          <w:kern w:val="0"/>
          <w:sz w:val="36"/>
          <w:szCs w:val="36"/>
        </w:rPr>
        <w:t>요청서</w:t>
      </w:r>
    </w:p>
    <w:p w:rsidR="00480053" w:rsidRPr="00E52D79" w:rsidRDefault="00480053" w:rsidP="00480053">
      <w:pPr>
        <w:kinsoku w:val="0"/>
        <w:overflowPunct w:val="0"/>
        <w:autoSpaceDE w:val="0"/>
        <w:autoSpaceDN w:val="0"/>
        <w:adjustRightInd w:val="0"/>
        <w:snapToGrid w:val="0"/>
        <w:jc w:val="center"/>
        <w:rPr>
          <w:rFonts w:ascii="바탕체" w:hAnsi="바탕체"/>
          <w:b/>
          <w:bCs/>
          <w:snapToGrid w:val="0"/>
          <w:kern w:val="0"/>
          <w:sz w:val="36"/>
          <w:szCs w:val="36"/>
        </w:rPr>
      </w:pPr>
      <w:r w:rsidRPr="00E52D79">
        <w:rPr>
          <w:rFonts w:ascii="바탕체" w:hAnsi="바탕체"/>
          <w:b/>
          <w:bCs/>
          <w:snapToGrid w:val="0"/>
          <w:kern w:val="0"/>
          <w:sz w:val="36"/>
          <w:szCs w:val="36"/>
        </w:rPr>
        <w:t xml:space="preserve">(Request </w:t>
      </w:r>
      <w:proofErr w:type="gramStart"/>
      <w:r w:rsidRPr="00E52D79">
        <w:rPr>
          <w:rFonts w:ascii="바탕체" w:hAnsi="바탕체"/>
          <w:b/>
          <w:bCs/>
          <w:snapToGrid w:val="0"/>
          <w:kern w:val="0"/>
          <w:sz w:val="36"/>
          <w:szCs w:val="36"/>
        </w:rPr>
        <w:t>For</w:t>
      </w:r>
      <w:proofErr w:type="gramEnd"/>
      <w:r w:rsidRPr="00E52D79">
        <w:rPr>
          <w:rFonts w:ascii="바탕체" w:hAnsi="바탕체"/>
          <w:b/>
          <w:bCs/>
          <w:snapToGrid w:val="0"/>
          <w:kern w:val="0"/>
          <w:sz w:val="36"/>
          <w:szCs w:val="36"/>
        </w:rPr>
        <w:t xml:space="preserve"> Proposal)</w:t>
      </w:r>
    </w:p>
    <w:p w:rsidR="00480053" w:rsidRPr="00E52D79" w:rsidRDefault="00480053" w:rsidP="00480053">
      <w:pPr>
        <w:kinsoku w:val="0"/>
        <w:overflowPunct w:val="0"/>
        <w:autoSpaceDE w:val="0"/>
        <w:autoSpaceDN w:val="0"/>
        <w:adjustRightInd w:val="0"/>
        <w:snapToGrid w:val="0"/>
        <w:rPr>
          <w:rFonts w:ascii="바탕체" w:hAnsi="바탕체"/>
          <w:snapToGrid w:val="0"/>
          <w:kern w:val="0"/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99"/>
        <w:gridCol w:w="4786"/>
        <w:gridCol w:w="1276"/>
        <w:gridCol w:w="1370"/>
      </w:tblGrid>
      <w:tr w:rsidR="00480053" w:rsidRPr="00E52D79" w:rsidTr="009417DF">
        <w:trPr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480053" w:rsidRPr="00344211" w:rsidRDefault="00480053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proofErr w:type="spellStart"/>
            <w:r w:rsidRPr="0034421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통합과제명</w:t>
            </w:r>
            <w:proofErr w:type="spellEnd"/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053" w:rsidRPr="00344211" w:rsidRDefault="00C11E46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자동인지 T-DMB 재난방송 서비스 기술 개발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053" w:rsidRPr="00344211" w:rsidRDefault="00480053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34421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통합책임자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053" w:rsidRPr="00344211" w:rsidRDefault="00C11E46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이용태 </w:t>
            </w:r>
            <w:r w:rsidR="009417D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="00480053" w:rsidRPr="00344211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(</w:t>
            </w:r>
            <w:r w:rsidR="00480053" w:rsidRPr="0034421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인</w:t>
            </w:r>
            <w:r w:rsidR="00480053" w:rsidRPr="00344211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)</w:t>
            </w:r>
          </w:p>
        </w:tc>
      </w:tr>
      <w:tr w:rsidR="00480053" w:rsidRPr="00E52D79" w:rsidTr="009417DF">
        <w:trPr>
          <w:jc w:val="center"/>
        </w:trPr>
        <w:tc>
          <w:tcPr>
            <w:tcW w:w="98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480053" w:rsidRPr="00344211" w:rsidRDefault="00480053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34421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세부과제(1)</w:t>
            </w:r>
          </w:p>
        </w:tc>
      </w:tr>
      <w:tr w:rsidR="00480053" w:rsidRPr="00E52D79" w:rsidTr="009417DF">
        <w:trPr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80053" w:rsidRPr="00E52D79" w:rsidRDefault="00480053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1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-1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.</w:t>
            </w:r>
            <w:r w:rsidRPr="00E52D79"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  <w:t xml:space="preserve"> </w:t>
            </w:r>
            <w:proofErr w:type="spellStart"/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실행과제명</w:t>
            </w:r>
            <w:proofErr w:type="spellEnd"/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80053" w:rsidRPr="00E52D79" w:rsidRDefault="00C11E46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자동인지 T-DMB 재난방송 서비스 기반 기술 연구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80053" w:rsidRPr="00E52D79" w:rsidRDefault="00480053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세부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책임자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80053" w:rsidRPr="00E52D79" w:rsidRDefault="00F779CB" w:rsidP="00F779C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박소라</w:t>
            </w:r>
            <w:r w:rsidR="00480053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="009417D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="00480053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="00480053"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(</w:t>
            </w:r>
            <w:r w:rsidR="00480053"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인</w:t>
            </w:r>
            <w:r w:rsidR="00480053"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)</w:t>
            </w:r>
          </w:p>
        </w:tc>
      </w:tr>
      <w:tr w:rsidR="00480053" w:rsidRPr="00E52D79" w:rsidTr="009417DF">
        <w:trPr>
          <w:jc w:val="center"/>
        </w:trPr>
        <w:tc>
          <w:tcPr>
            <w:tcW w:w="239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053" w:rsidRPr="00E52D79" w:rsidRDefault="00480053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2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-1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.</w:t>
            </w:r>
            <w:r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>세부위탁과제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명</w:t>
            </w:r>
            <w:proofErr w:type="spellEnd"/>
          </w:p>
        </w:tc>
        <w:tc>
          <w:tcPr>
            <w:tcW w:w="478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053" w:rsidRPr="00E52D79" w:rsidRDefault="00C11E46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자동인지 T-DMB 재난방송을 위한 동기/채널추정/채널보상 연구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053" w:rsidRPr="00E52D79" w:rsidRDefault="00480053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계정번호</w:t>
            </w:r>
          </w:p>
        </w:tc>
        <w:tc>
          <w:tcPr>
            <w:tcW w:w="13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053" w:rsidRPr="00E52D79" w:rsidRDefault="00C11E46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11PR4510</w:t>
            </w:r>
          </w:p>
        </w:tc>
      </w:tr>
      <w:tr w:rsidR="00FB4FDB" w:rsidRPr="00E52D79" w:rsidTr="009417DF">
        <w:trPr>
          <w:jc w:val="center"/>
        </w:trPr>
        <w:tc>
          <w:tcPr>
            <w:tcW w:w="239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3-1. 위탁과제예정기간</w:t>
            </w:r>
          </w:p>
        </w:tc>
        <w:tc>
          <w:tcPr>
            <w:tcW w:w="478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Default="00FB4FDB" w:rsidP="00F779C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2011. 6. 1 ~ 201</w:t>
            </w:r>
            <w:r w:rsidR="00F779CB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. 1. 31 (8개월)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기술분류</w:t>
            </w:r>
          </w:p>
        </w:tc>
        <w:tc>
          <w:tcPr>
            <w:tcW w:w="13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전자/통신</w:t>
            </w:r>
          </w:p>
        </w:tc>
      </w:tr>
      <w:tr w:rsidR="00FB4FDB" w:rsidRPr="00E52D79" w:rsidTr="009417DF">
        <w:trPr>
          <w:jc w:val="center"/>
        </w:trPr>
        <w:tc>
          <w:tcPr>
            <w:tcW w:w="239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4-1. 추정예산/인력</w:t>
            </w:r>
          </w:p>
        </w:tc>
        <w:tc>
          <w:tcPr>
            <w:tcW w:w="478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Default="00FB4FDB" w:rsidP="00607F3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45,000(천원)/</w:t>
            </w:r>
            <w:r w:rsidR="00607F38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2.0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(M/Y)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대상전공</w:t>
            </w:r>
          </w:p>
        </w:tc>
        <w:tc>
          <w:tcPr>
            <w:tcW w:w="13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전자/통신</w:t>
            </w:r>
          </w:p>
        </w:tc>
      </w:tr>
      <w:tr w:rsidR="009A3BAF" w:rsidRPr="00E52D79" w:rsidTr="009417DF">
        <w:trPr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9A3BAF" w:rsidRPr="00344211" w:rsidRDefault="009A3BAF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34421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세부과제(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</w:t>
            </w:r>
            <w:r w:rsidRPr="0034421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)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9A3BAF" w:rsidRPr="00E52D79" w:rsidRDefault="009A3BAF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</w:p>
        </w:tc>
      </w:tr>
      <w:tr w:rsidR="009A3BAF" w:rsidRPr="00E52D79" w:rsidTr="009417DF">
        <w:trPr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A3BAF" w:rsidRPr="00E52D79" w:rsidRDefault="009A3BAF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1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-2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.</w:t>
            </w:r>
            <w:r w:rsidRPr="00E52D79"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  <w:t xml:space="preserve"> </w:t>
            </w:r>
            <w:proofErr w:type="spellStart"/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실행과제명</w:t>
            </w:r>
            <w:proofErr w:type="spellEnd"/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A3BAF" w:rsidRPr="00E52D79" w:rsidRDefault="009A3BAF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자동인지 T-DMB 재난방송 서비스 기반 기술 연구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A3BAF" w:rsidRPr="00E52D79" w:rsidRDefault="009A3BAF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세부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책임자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9A3BAF" w:rsidRPr="00E52D79" w:rsidRDefault="00F779C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박소라</w:t>
            </w:r>
            <w:r w:rsidR="009A3BA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="009417D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="009A3BAF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="009A3BAF"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(</w:t>
            </w:r>
            <w:r w:rsidR="009A3BAF"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인</w:t>
            </w:r>
            <w:r w:rsidR="009A3BAF"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)</w:t>
            </w:r>
          </w:p>
        </w:tc>
      </w:tr>
      <w:tr w:rsidR="009A3BAF" w:rsidRPr="00E52D79" w:rsidTr="009417DF">
        <w:trPr>
          <w:jc w:val="center"/>
        </w:trPr>
        <w:tc>
          <w:tcPr>
            <w:tcW w:w="239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BAF" w:rsidRPr="00E52D79" w:rsidRDefault="009A3BAF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2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-2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.</w:t>
            </w:r>
            <w:r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>세부위탁과제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명</w:t>
            </w:r>
            <w:proofErr w:type="spellEnd"/>
          </w:p>
        </w:tc>
        <w:tc>
          <w:tcPr>
            <w:tcW w:w="478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BAF" w:rsidRPr="00E52D79" w:rsidRDefault="009A3BAF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자동인지 T-DMB 재난방송을 위한 채널코딩/</w:t>
            </w:r>
            <w:proofErr w:type="spellStart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인터리버</w:t>
            </w:r>
            <w:proofErr w:type="spellEnd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연구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BAF" w:rsidRPr="00E52D79" w:rsidRDefault="009A3BAF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계정번호</w:t>
            </w:r>
          </w:p>
        </w:tc>
        <w:tc>
          <w:tcPr>
            <w:tcW w:w="13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BAF" w:rsidRPr="00E52D79" w:rsidRDefault="009A3BAF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11PR4510</w:t>
            </w:r>
          </w:p>
        </w:tc>
      </w:tr>
      <w:tr w:rsidR="00FB4FDB" w:rsidRPr="00E52D79" w:rsidTr="009417DF">
        <w:trPr>
          <w:jc w:val="center"/>
        </w:trPr>
        <w:tc>
          <w:tcPr>
            <w:tcW w:w="239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F779C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3-</w:t>
            </w:r>
            <w:r w:rsidR="00F779CB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. 위탁과제예정기간</w:t>
            </w:r>
          </w:p>
        </w:tc>
        <w:tc>
          <w:tcPr>
            <w:tcW w:w="478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Default="00FB4FDB" w:rsidP="00F779C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2011. 6. 1 ~ 201</w:t>
            </w:r>
            <w:r w:rsidR="00F779CB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. 1. 31 (8개월)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D37EB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기술분류</w:t>
            </w:r>
          </w:p>
        </w:tc>
        <w:tc>
          <w:tcPr>
            <w:tcW w:w="13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Default="00FB4FDB" w:rsidP="00D37EB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전자/통신</w:t>
            </w:r>
          </w:p>
        </w:tc>
      </w:tr>
      <w:tr w:rsidR="00FB4FDB" w:rsidRPr="00E52D79" w:rsidTr="009417DF">
        <w:trPr>
          <w:jc w:val="center"/>
        </w:trPr>
        <w:tc>
          <w:tcPr>
            <w:tcW w:w="239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F779C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4-</w:t>
            </w:r>
            <w:r w:rsidR="00F779CB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. 추정예산/인력</w:t>
            </w:r>
          </w:p>
        </w:tc>
        <w:tc>
          <w:tcPr>
            <w:tcW w:w="478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Default="00F779CB" w:rsidP="00607F3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20</w:t>
            </w:r>
            <w:r w:rsidR="00FB4FDB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,000(천원)/</w:t>
            </w:r>
            <w:r w:rsidR="00607F38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1.0</w:t>
            </w:r>
            <w:bookmarkStart w:id="0" w:name="_GoBack"/>
            <w:bookmarkEnd w:id="0"/>
            <w:r w:rsidR="00FB4FDB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(M/Y)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D37EB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대상전공</w:t>
            </w:r>
          </w:p>
        </w:tc>
        <w:tc>
          <w:tcPr>
            <w:tcW w:w="13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Default="00FB4FDB" w:rsidP="00D37EB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전자/통신</w:t>
            </w:r>
          </w:p>
        </w:tc>
      </w:tr>
      <w:tr w:rsidR="00FB4FDB" w:rsidRPr="00E52D79" w:rsidTr="009417DF">
        <w:trPr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FB4FDB" w:rsidRPr="00344211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34421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세부과제(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3</w:t>
            </w:r>
            <w:r w:rsidRPr="0034421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)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</w:p>
        </w:tc>
      </w:tr>
      <w:tr w:rsidR="00FB4FDB" w:rsidRPr="00E52D79" w:rsidTr="009417DF">
        <w:trPr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1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-3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.</w:t>
            </w:r>
            <w:r w:rsidRPr="00E52D79"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  <w:t xml:space="preserve"> </w:t>
            </w:r>
            <w:proofErr w:type="spellStart"/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실행과제명</w:t>
            </w:r>
            <w:proofErr w:type="spellEnd"/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자동인지 T-DMB 재난방송 서비스 기반 기술 연구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세부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책임자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FB4FDB" w:rsidRPr="00E52D79" w:rsidRDefault="00F779C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임보미</w:t>
            </w:r>
            <w:r w:rsidR="00FB4FDB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  </w:t>
            </w:r>
            <w:r w:rsidR="00FB4FDB"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(</w:t>
            </w:r>
            <w:r w:rsidR="00FB4FDB"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인</w:t>
            </w:r>
            <w:r w:rsidR="00FB4FDB"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)</w:t>
            </w:r>
          </w:p>
        </w:tc>
      </w:tr>
      <w:tr w:rsidR="00FB4FDB" w:rsidRPr="00E52D79" w:rsidTr="009417DF">
        <w:trPr>
          <w:jc w:val="center"/>
        </w:trPr>
        <w:tc>
          <w:tcPr>
            <w:tcW w:w="239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2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-3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.</w:t>
            </w:r>
            <w:r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>세부위탁과제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명</w:t>
            </w:r>
            <w:proofErr w:type="spellEnd"/>
          </w:p>
        </w:tc>
        <w:tc>
          <w:tcPr>
            <w:tcW w:w="478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자동인지 T_DMB 재난방송을 위한 </w:t>
            </w:r>
            <w:proofErr w:type="spellStart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데이터율</w:t>
            </w:r>
            <w:proofErr w:type="spellEnd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향상 기법 연구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계정번호</w:t>
            </w:r>
          </w:p>
        </w:tc>
        <w:tc>
          <w:tcPr>
            <w:tcW w:w="13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11PR4510</w:t>
            </w:r>
          </w:p>
        </w:tc>
      </w:tr>
      <w:tr w:rsidR="00FB4FDB" w:rsidRPr="00E52D79" w:rsidTr="009417DF">
        <w:trPr>
          <w:jc w:val="center"/>
        </w:trPr>
        <w:tc>
          <w:tcPr>
            <w:tcW w:w="239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F779C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3-</w:t>
            </w:r>
            <w:r w:rsidR="00F779CB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3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. 위탁과제예정기간</w:t>
            </w:r>
          </w:p>
        </w:tc>
        <w:tc>
          <w:tcPr>
            <w:tcW w:w="478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Default="00FB4FDB" w:rsidP="00F779C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2011. 6. 1 ~ 201</w:t>
            </w:r>
            <w:r w:rsidR="00F779CB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. 1. 31 (8개월)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D37EB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기술분류</w:t>
            </w:r>
          </w:p>
        </w:tc>
        <w:tc>
          <w:tcPr>
            <w:tcW w:w="13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Default="00FB4FDB" w:rsidP="00D37EB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전자/통신</w:t>
            </w:r>
          </w:p>
        </w:tc>
      </w:tr>
      <w:tr w:rsidR="00FB4FDB" w:rsidRPr="00E52D79" w:rsidTr="009417DF">
        <w:trPr>
          <w:jc w:val="center"/>
        </w:trPr>
        <w:tc>
          <w:tcPr>
            <w:tcW w:w="239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F779C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4-</w:t>
            </w:r>
            <w:r w:rsidR="00F779CB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3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. 추정예산/인력</w:t>
            </w:r>
          </w:p>
        </w:tc>
        <w:tc>
          <w:tcPr>
            <w:tcW w:w="478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Default="00F779CB" w:rsidP="00607F3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</w:t>
            </w:r>
            <w:r w:rsidR="00FB4FDB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5,000(천원)/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1.</w:t>
            </w:r>
            <w:r w:rsidR="00607F38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</w:t>
            </w:r>
            <w:r w:rsidR="00FB4FDB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(M/Y)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D37EB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대상전공</w:t>
            </w:r>
          </w:p>
        </w:tc>
        <w:tc>
          <w:tcPr>
            <w:tcW w:w="13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Default="00FB4FDB" w:rsidP="00D37EB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전자/통신</w:t>
            </w:r>
          </w:p>
        </w:tc>
      </w:tr>
      <w:tr w:rsidR="00FB4FDB" w:rsidRPr="00E52D79" w:rsidTr="009417DF">
        <w:trPr>
          <w:cantSplit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B4FDB" w:rsidRPr="00344211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34421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세부과제(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4</w:t>
            </w:r>
            <w:r w:rsidRPr="0034421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)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</w:p>
        </w:tc>
      </w:tr>
      <w:tr w:rsidR="00FB4FDB" w:rsidRPr="00E52D79" w:rsidTr="009417DF">
        <w:trPr>
          <w:cantSplit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1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-3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.</w:t>
            </w:r>
            <w:r w:rsidRPr="00E52D79"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  <w:t xml:space="preserve"> </w:t>
            </w:r>
            <w:proofErr w:type="spellStart"/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실행과제명</w:t>
            </w:r>
            <w:proofErr w:type="spellEnd"/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자동인지 T-DMB 재난방송 서비스 기반 기술 연구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세부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책임자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779C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임보미</w:t>
            </w:r>
            <w:r w:rsidR="00FB4FDB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  </w:t>
            </w:r>
            <w:r w:rsidR="00FB4FDB"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(</w:t>
            </w:r>
            <w:r w:rsidR="00FB4FDB"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인</w:t>
            </w:r>
            <w:r w:rsidR="00FB4FDB"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)</w:t>
            </w:r>
          </w:p>
        </w:tc>
      </w:tr>
      <w:tr w:rsidR="00FB4FDB" w:rsidRPr="00E52D79" w:rsidTr="009417DF">
        <w:trPr>
          <w:cantSplit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2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-3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.</w:t>
            </w:r>
            <w:r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>세부위탁과제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명</w:t>
            </w:r>
            <w:proofErr w:type="spellEnd"/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자동인지 T-DMB 재난방송을 위한 </w:t>
            </w:r>
            <w:proofErr w:type="spellStart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다이버시티</w:t>
            </w:r>
            <w:proofErr w:type="spellEnd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및 부가데이터 삽입 기법 연구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계정번호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11PR4510</w:t>
            </w:r>
          </w:p>
        </w:tc>
      </w:tr>
      <w:tr w:rsidR="00FB4FDB" w:rsidRPr="00E52D79" w:rsidTr="009417DF">
        <w:trPr>
          <w:cantSplit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D37EB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3-1. 위탁과제예정기간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Default="00FB4FDB" w:rsidP="00F779C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2011. 6. 1 ~ 201</w:t>
            </w:r>
            <w:r w:rsidR="00F779CB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2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. 1. 31 (8개월)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D37EB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기술분류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Default="00FB4FDB" w:rsidP="00D37EB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전자/통신</w:t>
            </w:r>
          </w:p>
        </w:tc>
      </w:tr>
      <w:tr w:rsidR="00FB4FDB" w:rsidRPr="00E52D79" w:rsidTr="009417DF">
        <w:trPr>
          <w:cantSplit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D37EB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4-1. 추정예산/인력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Default="00F779CB" w:rsidP="00F779C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1</w:t>
            </w:r>
            <w:r w:rsidR="00FB4FDB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5,000(천원)/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0.8</w:t>
            </w:r>
            <w:r w:rsidR="00FB4FDB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(M/Y)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D37EB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대상전공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Default="00FB4FDB" w:rsidP="00D37EB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전자/통신</w:t>
            </w:r>
          </w:p>
        </w:tc>
      </w:tr>
      <w:tr w:rsidR="00FB4FDB" w:rsidRPr="00E52D79" w:rsidTr="009417DF">
        <w:trPr>
          <w:cantSplit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5.</w:t>
            </w:r>
            <w:r w:rsidRPr="00E52D79"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  <w:t xml:space="preserve"> 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위탁연구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주요내용</w:t>
            </w:r>
            <w:r w:rsidRPr="00E52D79"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  <w:t xml:space="preserve"> </w:t>
            </w:r>
          </w:p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snapToGrid w:val="0"/>
              <w:ind w:leftChars="90" w:left="180"/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</w:pPr>
            <w:r w:rsidRPr="00E52D79"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 xml:space="preserve"> 및 요구사항</w:t>
            </w:r>
          </w:p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연구내용: 자동인지 T-DMB 재난방송 서비스 기술 개발을 위한 기반 기술 연구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</w:p>
          <w:p w:rsidR="00FB4FDB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목표:</w:t>
            </w:r>
          </w:p>
          <w:p w:rsidR="00FB4FDB" w:rsidRDefault="00FB4FDB" w:rsidP="009417DF">
            <w:pPr>
              <w:pStyle w:val="a6"/>
              <w:numPr>
                <w:ilvl w:val="0"/>
                <w:numId w:val="1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자동인지 T-DMB 재난방송 송신 규격에 따른 동기/채널추정/채널보상에 대한 알고리즘 제시 및 성능평가</w:t>
            </w:r>
          </w:p>
          <w:p w:rsidR="00FB4FDB" w:rsidRDefault="00FB4FDB" w:rsidP="009417DF">
            <w:pPr>
              <w:pStyle w:val="a6"/>
              <w:numPr>
                <w:ilvl w:val="0"/>
                <w:numId w:val="1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자동인지 T-DMB 재난방송을 위한 채널코딩/</w:t>
            </w:r>
            <w:proofErr w:type="spellStart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인터리버에</w:t>
            </w:r>
            <w:proofErr w:type="spellEnd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대한 규격 및 수신 성능 평가</w:t>
            </w:r>
          </w:p>
          <w:p w:rsidR="00FB4FDB" w:rsidRDefault="00FB4FDB" w:rsidP="009417DF">
            <w:pPr>
              <w:pStyle w:val="a6"/>
              <w:numPr>
                <w:ilvl w:val="0"/>
                <w:numId w:val="1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T-DMB와의 호환성을 유지하는 재난방송 전송용량 향상을 위한 방법 제시 및 성능 평가</w:t>
            </w:r>
          </w:p>
          <w:p w:rsidR="00FB4FDB" w:rsidRDefault="00FB4FDB" w:rsidP="009417DF">
            <w:pPr>
              <w:pStyle w:val="a6"/>
              <w:numPr>
                <w:ilvl w:val="0"/>
                <w:numId w:val="1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T-DMB 의 성능을 향상시킬 수 있는 </w:t>
            </w:r>
            <w:proofErr w:type="spellStart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다이버시티</w:t>
            </w:r>
            <w:proofErr w:type="spellEnd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기법 및 </w:t>
            </w:r>
            <w:proofErr w:type="spellStart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다이버시티</w:t>
            </w:r>
            <w:proofErr w:type="spellEnd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환경에서의 부가데이터 삽입 기법 제시/성능 평가</w:t>
            </w:r>
          </w:p>
          <w:p w:rsidR="00FB4FDB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수행방법:</w:t>
            </w:r>
          </w:p>
          <w:p w:rsidR="00FB4FDB" w:rsidRDefault="00FB4FDB" w:rsidP="009417DF">
            <w:pPr>
              <w:pStyle w:val="a6"/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주기적인 회의를 통한 연구 방향 및 결과 검토</w:t>
            </w:r>
          </w:p>
          <w:p w:rsidR="00FB4FDB" w:rsidRPr="00753F04" w:rsidRDefault="00FB4FDB" w:rsidP="009417DF">
            <w:pPr>
              <w:pStyle w:val="a6"/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중간발표 및 최종발표 수행</w:t>
            </w:r>
          </w:p>
        </w:tc>
      </w:tr>
      <w:tr w:rsidR="00FB4FDB" w:rsidRPr="00E52D79" w:rsidTr="009417DF">
        <w:trPr>
          <w:cantSplit/>
          <w:trHeight w:val="712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lastRenderedPageBreak/>
              <w:t>6.</w:t>
            </w:r>
            <w:r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 xml:space="preserve">위탁과제 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결과물</w:t>
            </w:r>
            <w:proofErr w:type="gramEnd"/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 목록 </w:t>
            </w:r>
          </w:p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90" w:left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(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형태</w:t>
            </w:r>
            <w:proofErr w:type="gramStart"/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,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사양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,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일정</w:t>
            </w:r>
            <w:proofErr w:type="gramEnd"/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포함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)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Chars="10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• 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최종보고서 (2012. 1. 31)</w:t>
            </w:r>
          </w:p>
        </w:tc>
      </w:tr>
      <w:tr w:rsidR="00FB4FDB" w:rsidRPr="00E52D79" w:rsidTr="009417DF">
        <w:trPr>
          <w:cantSplit/>
          <w:trHeight w:val="807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7.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참여 제안자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자격요건</w:t>
            </w:r>
          </w:p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   및 공모방법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• 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자격요건: OFDM 동일채널중계기에 관한 위탁과제 수행 실적</w:t>
            </w:r>
          </w:p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• 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공모방법: 연구원 홈페이지 (</w:t>
            </w:r>
            <w:r w:rsidRPr="00753F04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www.etri.re.kr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) 공고 </w:t>
            </w:r>
          </w:p>
        </w:tc>
      </w:tr>
      <w:tr w:rsidR="00FB4FDB" w:rsidRPr="00E52D79" w:rsidTr="009417DF">
        <w:trPr>
          <w:cantSplit/>
          <w:trHeight w:val="722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8. </w:t>
            </w:r>
            <w:proofErr w:type="spellStart"/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공모시</w:t>
            </w:r>
            <w:proofErr w:type="spellEnd"/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제출서류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목록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• 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서류제철 관련 공문</w:t>
            </w:r>
          </w:p>
          <w:p w:rsidR="00FB4FDB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위탁연구계획서</w:t>
            </w:r>
          </w:p>
          <w:p w:rsidR="00FB4FDB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위탁연구계획서 내용이 담긴 저장매체 (CD)</w:t>
            </w:r>
          </w:p>
          <w:p w:rsidR="00FB4FDB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</w:p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연구원 홈페이지 (</w:t>
            </w:r>
            <w:hyperlink r:id="rId8" w:history="1">
              <w:r w:rsidRPr="008D315C">
                <w:rPr>
                  <w:rStyle w:val="a7"/>
                  <w:rFonts w:ascii="바탕체" w:hAnsi="바탕체" w:hint="eastAsia"/>
                  <w:snapToGrid w:val="0"/>
                  <w:spacing w:val="-20"/>
                  <w:kern w:val="0"/>
                  <w:sz w:val="22"/>
                  <w:szCs w:val="22"/>
                </w:rPr>
                <w:t>www.etri.re.kr</w:t>
              </w:r>
            </w:hyperlink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) ⇒ 뉴스&amp;공지 ⇒ 위탁 과제 공고 참조</w:t>
            </w:r>
          </w:p>
        </w:tc>
      </w:tr>
      <w:tr w:rsidR="00FB4FDB" w:rsidRPr="00E52D79" w:rsidTr="009417DF">
        <w:trPr>
          <w:cantSplit/>
          <w:trHeight w:val="1070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9.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평가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자료의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목록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Default="00FB4FDB" w:rsidP="009417DF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실행과제 목표 및 위탁연구과제 추진계획서와의 연구기간 및 세부일정 부합여부 (10%)</w:t>
            </w:r>
          </w:p>
          <w:p w:rsidR="00FB4FDB" w:rsidRDefault="00FB4FDB" w:rsidP="009417DF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753F04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연구결과의</w:t>
            </w:r>
            <w:r w:rsidRPr="00753F04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본 과제에 활용가능성(15%)</w:t>
            </w:r>
          </w:p>
          <w:p w:rsidR="00FB4FDB" w:rsidRDefault="00FB4FDB" w:rsidP="009417DF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753F04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위탁책임자의</w:t>
            </w:r>
            <w:r w:rsidRPr="00753F04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연구 수행 실적 및 신뢰도(15%)</w:t>
            </w:r>
          </w:p>
          <w:p w:rsidR="00FB4FDB" w:rsidRDefault="00FB4FDB" w:rsidP="009417DF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참</w:t>
            </w:r>
            <w:r w:rsidRPr="00753F04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여연구원의</w:t>
            </w:r>
            <w:r w:rsidRPr="00753F04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연구수행능력(참여연구원 편성표의 적정성) (10%)</w:t>
            </w:r>
          </w:p>
          <w:p w:rsidR="00FB4FDB" w:rsidRDefault="00FB4FDB" w:rsidP="009417DF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753F04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연구수행환경의</w:t>
            </w:r>
            <w:r w:rsidRPr="00753F04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적정성(연구시설 및 장비 등 보유 여부) (10%)</w:t>
            </w:r>
          </w:p>
          <w:p w:rsidR="00FB4FDB" w:rsidRDefault="00FB4FDB" w:rsidP="009417DF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753F04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연구</w:t>
            </w:r>
            <w:r w:rsidRPr="00753F04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수행 방법 및 추진 전략의 적정성 여부(10%)</w:t>
            </w:r>
          </w:p>
          <w:p w:rsidR="00FB4FDB" w:rsidRDefault="00FB4FDB" w:rsidP="009417DF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753F04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위탁과제의</w:t>
            </w:r>
            <w:r w:rsidRPr="00753F04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연구결과 중 지적재산권 도출 가능 여부 및 질적 수준(20%)</w:t>
            </w:r>
          </w:p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753F04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연구비</w:t>
            </w:r>
            <w:r w:rsidRPr="00753F04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편성의 적정성(10%)</w:t>
            </w:r>
          </w:p>
        </w:tc>
      </w:tr>
      <w:tr w:rsidR="00FB4FDB" w:rsidRPr="00E52D79" w:rsidTr="009417DF">
        <w:trPr>
          <w:cantSplit/>
          <w:trHeight w:val="820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10.</w:t>
            </w:r>
            <w:r>
              <w:rPr>
                <w:rFonts w:ascii="바탕체" w:hAnsi="바탕체" w:hint="eastAsia"/>
                <w:snapToGrid w:val="0"/>
                <w:spacing w:val="-20"/>
                <w:sz w:val="22"/>
                <w:szCs w:val="22"/>
              </w:rPr>
              <w:t xml:space="preserve"> 위탁연구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수행자의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</w:p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sz w:val="22"/>
                <w:szCs w:val="22"/>
              </w:rPr>
              <w:t xml:space="preserve">    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의무와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절차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06145E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• 위탁연구 수행자는 ETRI가 제시하는 연구 내용 및 일정에 따라 위탁과제를 추진한다.</w:t>
            </w:r>
          </w:p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06145E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• 위탁연구 수행자는 ETRI의 </w:t>
            </w:r>
            <w:r w:rsidRPr="0006145E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‘</w:t>
            </w:r>
            <w:r w:rsidRPr="0006145E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국내 위탁연구 계약서’에서 제시하는 사항을 준수한다.</w:t>
            </w:r>
          </w:p>
        </w:tc>
      </w:tr>
      <w:tr w:rsidR="00FB4FDB" w:rsidRPr="00E52D79" w:rsidTr="009417DF">
        <w:trPr>
          <w:cantSplit/>
          <w:trHeight w:val="752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11.</w:t>
            </w:r>
            <w:r w:rsidRPr="00E52D79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기타사항</w:t>
            </w:r>
            <w:r w:rsidRPr="00E52D79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4FDB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Chars="100" w:hanging="18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0255C1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 w:rsidRPr="000255C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위탁과제계획서</w:t>
            </w:r>
            <w:r w:rsidRPr="000255C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proofErr w:type="spellStart"/>
            <w:r w:rsidRPr="000255C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제출처</w:t>
            </w:r>
            <w:proofErr w:type="spellEnd"/>
            <w:r w:rsidRPr="000255C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: 대전 유성구 </w:t>
            </w:r>
            <w:proofErr w:type="spellStart"/>
            <w:r w:rsidRPr="000255C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가정동</w:t>
            </w:r>
            <w:proofErr w:type="spellEnd"/>
            <w:r w:rsidRPr="000255C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161 한국전자통신연구원 인터넷연구부문 </w:t>
            </w:r>
            <w:proofErr w:type="spellStart"/>
            <w:r w:rsidRPr="000255C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사업지원실</w:t>
            </w:r>
            <w:proofErr w:type="spellEnd"/>
            <w:r w:rsidRPr="000255C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김범</w:t>
            </w:r>
            <w:proofErr w:type="spellEnd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선임</w:t>
            </w:r>
            <w:r w:rsidRPr="000255C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, 전화 042-860-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5861,</w:t>
            </w:r>
            <w:r w:rsidRPr="000255C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proofErr w:type="spellStart"/>
            <w:r w:rsidRPr="000255C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이메일</w:t>
            </w:r>
            <w:proofErr w:type="spellEnd"/>
            <w:r w:rsidRPr="000255C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kimbum</w:t>
            </w:r>
            <w:r w:rsidRPr="000255C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@etri.re.kr</w:t>
            </w:r>
            <w:r w:rsidRPr="000255C1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 xml:space="preserve"> </w:t>
            </w:r>
          </w:p>
          <w:p w:rsidR="00FB4FDB" w:rsidRPr="00E52D79" w:rsidRDefault="00FB4FDB" w:rsidP="009417D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</w:pPr>
            <w:r w:rsidRPr="000255C1">
              <w:rPr>
                <w:rFonts w:ascii="바탕체" w:hAnsi="바탕체"/>
                <w:snapToGrid w:val="0"/>
                <w:spacing w:val="-20"/>
                <w:kern w:val="0"/>
                <w:sz w:val="22"/>
                <w:szCs w:val="22"/>
              </w:rPr>
              <w:t>•</w:t>
            </w:r>
            <w:r w:rsidRPr="000255C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수행관리자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: 한국전자통신연구원 방송통신융합연구부문 방송시스템연구부 </w:t>
            </w:r>
            <w:proofErr w:type="spellStart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차세대모바일방송기술연구팀</w:t>
            </w:r>
            <w:proofErr w:type="spellEnd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박소라 선임, 전화 </w:t>
            </w:r>
            <w:r w:rsidRPr="000255C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042-860-587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9</w:t>
            </w:r>
            <w:r w:rsidRPr="000255C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이메일</w:t>
            </w:r>
            <w:proofErr w:type="spellEnd"/>
            <w:r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 xml:space="preserve"> parksora</w:t>
            </w:r>
            <w:r w:rsidRPr="000255C1">
              <w:rPr>
                <w:rFonts w:ascii="바탕체" w:hAnsi="바탕체" w:hint="eastAsia"/>
                <w:snapToGrid w:val="0"/>
                <w:spacing w:val="-20"/>
                <w:kern w:val="0"/>
                <w:sz w:val="22"/>
                <w:szCs w:val="22"/>
              </w:rPr>
              <w:t>@etri.re.kr)</w:t>
            </w:r>
          </w:p>
        </w:tc>
      </w:tr>
    </w:tbl>
    <w:p w:rsidR="00480053" w:rsidRPr="00AB79E5" w:rsidRDefault="00480053" w:rsidP="00480053">
      <w:pPr>
        <w:kinsoku w:val="0"/>
        <w:overflowPunct w:val="0"/>
        <w:autoSpaceDE w:val="0"/>
        <w:autoSpaceDN w:val="0"/>
        <w:adjustRightInd w:val="0"/>
        <w:snapToGrid w:val="0"/>
        <w:rPr>
          <w:rFonts w:ascii="굴림체" w:eastAsia="굴림체" w:hAnsi="굴림체"/>
          <w:snapToGrid w:val="0"/>
          <w:color w:val="0000FF"/>
          <w:kern w:val="0"/>
          <w:sz w:val="18"/>
          <w:szCs w:val="18"/>
        </w:rPr>
      </w:pPr>
      <w:r w:rsidRPr="00AB79E5">
        <w:rPr>
          <w:rFonts w:ascii="굴림체" w:eastAsia="굴림체" w:hAnsi="굴림체" w:cs="바탕" w:hint="eastAsia"/>
          <w:snapToGrid w:val="0"/>
          <w:color w:val="0000FF"/>
          <w:kern w:val="0"/>
          <w:sz w:val="18"/>
          <w:szCs w:val="18"/>
        </w:rPr>
        <w:t>※</w:t>
      </w:r>
      <w:r w:rsidRPr="00AB79E5">
        <w:rPr>
          <w:rFonts w:ascii="굴림체" w:eastAsia="굴림체" w:hAnsi="굴림체"/>
          <w:snapToGrid w:val="0"/>
          <w:color w:val="0000FF"/>
          <w:kern w:val="0"/>
          <w:sz w:val="18"/>
          <w:szCs w:val="18"/>
        </w:rPr>
        <w:t xml:space="preserve"> </w:t>
      </w:r>
      <w:r w:rsidRPr="00AB79E5">
        <w:rPr>
          <w:rFonts w:ascii="굴림체" w:eastAsia="굴림체" w:hAnsi="굴림체" w:hint="eastAsia"/>
          <w:snapToGrid w:val="0"/>
          <w:color w:val="0000FF"/>
          <w:kern w:val="0"/>
          <w:sz w:val="18"/>
          <w:szCs w:val="18"/>
        </w:rPr>
        <w:t>대상전공은</w:t>
      </w:r>
      <w:r w:rsidRPr="00AB79E5">
        <w:rPr>
          <w:rFonts w:ascii="굴림체" w:eastAsia="굴림체" w:hAnsi="굴림체"/>
          <w:snapToGrid w:val="0"/>
          <w:color w:val="0000FF"/>
          <w:kern w:val="0"/>
          <w:sz w:val="18"/>
          <w:szCs w:val="18"/>
        </w:rPr>
        <w:t xml:space="preserve"> </w:t>
      </w:r>
      <w:r w:rsidRPr="00AB79E5">
        <w:rPr>
          <w:rFonts w:ascii="굴림체" w:eastAsia="굴림체" w:hAnsi="굴림체" w:hint="eastAsia"/>
          <w:snapToGrid w:val="0"/>
          <w:color w:val="0000FF"/>
          <w:kern w:val="0"/>
          <w:sz w:val="18"/>
          <w:szCs w:val="18"/>
        </w:rPr>
        <w:t>대학 위탁을</w:t>
      </w:r>
      <w:r w:rsidRPr="00AB79E5">
        <w:rPr>
          <w:rFonts w:ascii="굴림체" w:eastAsia="굴림체" w:hAnsi="굴림체"/>
          <w:snapToGrid w:val="0"/>
          <w:color w:val="0000FF"/>
          <w:kern w:val="0"/>
          <w:sz w:val="18"/>
          <w:szCs w:val="18"/>
        </w:rPr>
        <w:t xml:space="preserve"> </w:t>
      </w:r>
      <w:r w:rsidRPr="00AB79E5">
        <w:rPr>
          <w:rFonts w:ascii="굴림체" w:eastAsia="굴림체" w:hAnsi="굴림체" w:hint="eastAsia"/>
          <w:snapToGrid w:val="0"/>
          <w:color w:val="0000FF"/>
          <w:kern w:val="0"/>
          <w:sz w:val="18"/>
          <w:szCs w:val="18"/>
        </w:rPr>
        <w:t>기준으로</w:t>
      </w:r>
      <w:r w:rsidRPr="00AB79E5">
        <w:rPr>
          <w:rFonts w:ascii="굴림체" w:eastAsia="굴림체" w:hAnsi="굴림체"/>
          <w:snapToGrid w:val="0"/>
          <w:color w:val="0000FF"/>
          <w:kern w:val="0"/>
          <w:sz w:val="18"/>
          <w:szCs w:val="18"/>
        </w:rPr>
        <w:t xml:space="preserve"> </w:t>
      </w:r>
      <w:r w:rsidRPr="00AB79E5">
        <w:rPr>
          <w:rFonts w:ascii="굴림체" w:eastAsia="굴림체" w:hAnsi="굴림체" w:hint="eastAsia"/>
          <w:snapToGrid w:val="0"/>
          <w:color w:val="0000FF"/>
          <w:kern w:val="0"/>
          <w:sz w:val="18"/>
          <w:szCs w:val="18"/>
        </w:rPr>
        <w:t>대학의</w:t>
      </w:r>
      <w:r w:rsidRPr="00AB79E5">
        <w:rPr>
          <w:rFonts w:ascii="굴림체" w:eastAsia="굴림체" w:hAnsi="굴림체"/>
          <w:snapToGrid w:val="0"/>
          <w:color w:val="0000FF"/>
          <w:kern w:val="0"/>
          <w:sz w:val="18"/>
          <w:szCs w:val="18"/>
        </w:rPr>
        <w:t xml:space="preserve"> </w:t>
      </w:r>
      <w:r w:rsidRPr="00AB79E5">
        <w:rPr>
          <w:rFonts w:ascii="굴림체" w:eastAsia="굴림체" w:hAnsi="굴림체" w:hint="eastAsia"/>
          <w:snapToGrid w:val="0"/>
          <w:color w:val="0000FF"/>
          <w:kern w:val="0"/>
          <w:sz w:val="18"/>
          <w:szCs w:val="18"/>
        </w:rPr>
        <w:t>관련 전공학과를</w:t>
      </w:r>
      <w:r w:rsidRPr="00AB79E5">
        <w:rPr>
          <w:rFonts w:ascii="굴림체" w:eastAsia="굴림체" w:hAnsi="굴림체"/>
          <w:snapToGrid w:val="0"/>
          <w:color w:val="0000FF"/>
          <w:kern w:val="0"/>
          <w:sz w:val="18"/>
          <w:szCs w:val="18"/>
        </w:rPr>
        <w:t xml:space="preserve"> </w:t>
      </w:r>
      <w:r w:rsidRPr="00AB79E5">
        <w:rPr>
          <w:rFonts w:ascii="굴림체" w:eastAsia="굴림체" w:hAnsi="굴림체" w:hint="eastAsia"/>
          <w:snapToGrid w:val="0"/>
          <w:color w:val="0000FF"/>
          <w:kern w:val="0"/>
          <w:sz w:val="18"/>
          <w:szCs w:val="18"/>
        </w:rPr>
        <w:t>기재함</w:t>
      </w:r>
      <w:r w:rsidRPr="00AB79E5">
        <w:rPr>
          <w:rFonts w:ascii="굴림체" w:eastAsia="굴림체" w:hAnsi="굴림체"/>
          <w:snapToGrid w:val="0"/>
          <w:color w:val="0000FF"/>
          <w:kern w:val="0"/>
          <w:sz w:val="18"/>
          <w:szCs w:val="18"/>
        </w:rPr>
        <w:t>.</w:t>
      </w:r>
    </w:p>
    <w:p w:rsidR="00480053" w:rsidRPr="00E52D79" w:rsidRDefault="00480053" w:rsidP="00480053">
      <w:pPr>
        <w:kinsoku w:val="0"/>
        <w:overflowPunct w:val="0"/>
        <w:autoSpaceDE w:val="0"/>
        <w:autoSpaceDN w:val="0"/>
        <w:adjustRightInd w:val="0"/>
        <w:snapToGrid w:val="0"/>
        <w:rPr>
          <w:rFonts w:ascii="바탕체" w:hAnsi="바탕체"/>
          <w:snapToGrid w:val="0"/>
          <w:kern w:val="0"/>
        </w:rPr>
      </w:pPr>
    </w:p>
    <w:p w:rsidR="00480053" w:rsidRPr="00E52D79" w:rsidRDefault="00480053" w:rsidP="00480053">
      <w:pPr>
        <w:kinsoku w:val="0"/>
        <w:overflowPunct w:val="0"/>
        <w:autoSpaceDE w:val="0"/>
        <w:autoSpaceDN w:val="0"/>
        <w:adjustRightInd w:val="0"/>
        <w:snapToGrid w:val="0"/>
        <w:rPr>
          <w:rFonts w:ascii="바탕체" w:hAnsi="바탕체"/>
          <w:snapToGrid w:val="0"/>
          <w:kern w:val="0"/>
        </w:rPr>
      </w:pPr>
    </w:p>
    <w:p w:rsidR="00480053" w:rsidRPr="00E52D79" w:rsidRDefault="009417DF" w:rsidP="00480053">
      <w:pPr>
        <w:kinsoku w:val="0"/>
        <w:overflowPunct w:val="0"/>
        <w:autoSpaceDE w:val="0"/>
        <w:autoSpaceDN w:val="0"/>
        <w:adjustRightInd w:val="0"/>
        <w:snapToGrid w:val="0"/>
        <w:jc w:val="right"/>
        <w:rPr>
          <w:rFonts w:ascii="바탕체" w:hAnsi="바탕체"/>
          <w:snapToGrid w:val="0"/>
          <w:kern w:val="0"/>
        </w:rPr>
      </w:pPr>
      <w:r>
        <w:rPr>
          <w:rFonts w:ascii="바탕체" w:hAnsi="바탕체" w:hint="eastAsia"/>
          <w:snapToGrid w:val="0"/>
          <w:kern w:val="0"/>
        </w:rPr>
        <w:t xml:space="preserve"> 2011 </w:t>
      </w:r>
      <w:r w:rsidR="00480053" w:rsidRPr="00E52D79">
        <w:rPr>
          <w:rFonts w:ascii="바탕체" w:hAnsi="바탕체" w:hint="eastAsia"/>
          <w:snapToGrid w:val="0"/>
          <w:kern w:val="0"/>
        </w:rPr>
        <w:t>년</w:t>
      </w:r>
      <w:r w:rsidR="00480053" w:rsidRPr="00E52D79">
        <w:rPr>
          <w:rFonts w:ascii="바탕체" w:hAnsi="바탕체"/>
          <w:snapToGrid w:val="0"/>
          <w:kern w:val="0"/>
        </w:rPr>
        <w:t xml:space="preserve">  </w:t>
      </w:r>
      <w:r w:rsidR="00480053">
        <w:rPr>
          <w:rFonts w:ascii="바탕체" w:hAnsi="바탕체" w:hint="eastAsia"/>
          <w:snapToGrid w:val="0"/>
          <w:kern w:val="0"/>
        </w:rPr>
        <w:t xml:space="preserve">  </w:t>
      </w:r>
      <w:r w:rsidR="00480053" w:rsidRPr="00E52D79">
        <w:rPr>
          <w:rFonts w:ascii="바탕체" w:hAnsi="바탕체"/>
          <w:snapToGrid w:val="0"/>
          <w:kern w:val="0"/>
        </w:rPr>
        <w:t xml:space="preserve"> </w:t>
      </w:r>
      <w:r>
        <w:rPr>
          <w:rFonts w:ascii="바탕체" w:hAnsi="바탕체" w:hint="eastAsia"/>
          <w:snapToGrid w:val="0"/>
          <w:kern w:val="0"/>
        </w:rPr>
        <w:t xml:space="preserve">5 </w:t>
      </w:r>
      <w:r w:rsidR="00480053" w:rsidRPr="00E52D79">
        <w:rPr>
          <w:rFonts w:ascii="바탕체" w:hAnsi="바탕체" w:hint="eastAsia"/>
          <w:snapToGrid w:val="0"/>
          <w:kern w:val="0"/>
        </w:rPr>
        <w:t>월</w:t>
      </w:r>
      <w:r w:rsidR="00480053" w:rsidRPr="00E52D79">
        <w:rPr>
          <w:rFonts w:ascii="바탕체" w:hAnsi="바탕체"/>
          <w:snapToGrid w:val="0"/>
          <w:kern w:val="0"/>
        </w:rPr>
        <w:t xml:space="preserve"> </w:t>
      </w:r>
      <w:r>
        <w:rPr>
          <w:rFonts w:ascii="바탕체" w:hAnsi="바탕체" w:hint="eastAsia"/>
          <w:snapToGrid w:val="0"/>
          <w:kern w:val="0"/>
        </w:rPr>
        <w:t xml:space="preserve"> </w:t>
      </w:r>
      <w:r w:rsidR="00480053" w:rsidRPr="00E52D79">
        <w:rPr>
          <w:rFonts w:ascii="바탕체" w:hAnsi="바탕체"/>
          <w:snapToGrid w:val="0"/>
          <w:kern w:val="0"/>
        </w:rPr>
        <w:t xml:space="preserve"> </w:t>
      </w:r>
      <w:r>
        <w:rPr>
          <w:rFonts w:ascii="바탕체" w:hAnsi="바탕체" w:hint="eastAsia"/>
          <w:snapToGrid w:val="0"/>
          <w:kern w:val="0"/>
        </w:rPr>
        <w:t>4</w:t>
      </w:r>
      <w:r w:rsidR="00480053" w:rsidRPr="00E52D79">
        <w:rPr>
          <w:rFonts w:ascii="바탕체" w:hAnsi="바탕체"/>
          <w:snapToGrid w:val="0"/>
          <w:kern w:val="0"/>
        </w:rPr>
        <w:t xml:space="preserve"> </w:t>
      </w:r>
      <w:r w:rsidR="00480053" w:rsidRPr="00E52D79">
        <w:rPr>
          <w:rFonts w:ascii="바탕체" w:hAnsi="바탕체" w:hint="eastAsia"/>
          <w:snapToGrid w:val="0"/>
          <w:kern w:val="0"/>
        </w:rPr>
        <w:t>일</w:t>
      </w:r>
    </w:p>
    <w:p w:rsidR="00480053" w:rsidRPr="00E52D79" w:rsidRDefault="00480053" w:rsidP="00480053">
      <w:pPr>
        <w:kinsoku w:val="0"/>
        <w:overflowPunct w:val="0"/>
        <w:autoSpaceDE w:val="0"/>
        <w:autoSpaceDN w:val="0"/>
        <w:adjustRightInd w:val="0"/>
        <w:snapToGrid w:val="0"/>
        <w:jc w:val="right"/>
        <w:rPr>
          <w:rFonts w:ascii="바탕체" w:hAnsi="바탕체"/>
          <w:snapToGrid w:val="0"/>
          <w:kern w:val="0"/>
        </w:rPr>
      </w:pPr>
    </w:p>
    <w:p w:rsidR="00127FBE" w:rsidRPr="00DE12A3" w:rsidRDefault="00480053" w:rsidP="00DE12A3">
      <w:pPr>
        <w:kinsoku w:val="0"/>
        <w:overflowPunct w:val="0"/>
        <w:autoSpaceDE w:val="0"/>
        <w:autoSpaceDN w:val="0"/>
        <w:adjustRightInd w:val="0"/>
        <w:snapToGrid w:val="0"/>
        <w:jc w:val="right"/>
        <w:rPr>
          <w:rFonts w:ascii="바탕체" w:hAnsi="바탕체"/>
          <w:snapToGrid w:val="0"/>
          <w:kern w:val="0"/>
        </w:rPr>
      </w:pPr>
      <w:proofErr w:type="gramStart"/>
      <w:r>
        <w:rPr>
          <w:rFonts w:ascii="바탕체" w:hAnsi="바탕체" w:hint="eastAsia"/>
          <w:snapToGrid w:val="0"/>
          <w:kern w:val="0"/>
        </w:rPr>
        <w:t>위탁연구</w:t>
      </w:r>
      <w:r w:rsidRPr="00E52D79">
        <w:rPr>
          <w:rFonts w:ascii="바탕체" w:hAnsi="바탕체" w:hint="eastAsia"/>
          <w:snapToGrid w:val="0"/>
          <w:kern w:val="0"/>
        </w:rPr>
        <w:t>관리자</w:t>
      </w:r>
      <w:r w:rsidRPr="00E52D79">
        <w:rPr>
          <w:rFonts w:ascii="바탕체" w:hAnsi="바탕체"/>
          <w:snapToGrid w:val="0"/>
          <w:kern w:val="0"/>
        </w:rPr>
        <w:t xml:space="preserve"> :</w:t>
      </w:r>
      <w:proofErr w:type="gramEnd"/>
      <w:r w:rsidRPr="00E52D79">
        <w:rPr>
          <w:rFonts w:ascii="바탕체" w:hAnsi="바탕체"/>
          <w:snapToGrid w:val="0"/>
          <w:kern w:val="0"/>
        </w:rPr>
        <w:t xml:space="preserve">      </w:t>
      </w:r>
      <w:r w:rsidR="009417DF">
        <w:rPr>
          <w:rFonts w:ascii="바탕체" w:hAnsi="바탕체" w:hint="eastAsia"/>
          <w:snapToGrid w:val="0"/>
          <w:kern w:val="0"/>
        </w:rPr>
        <w:t>이 용 태</w:t>
      </w:r>
      <w:r w:rsidRPr="00E52D79">
        <w:rPr>
          <w:rFonts w:ascii="바탕체" w:hAnsi="바탕체"/>
          <w:snapToGrid w:val="0"/>
          <w:kern w:val="0"/>
        </w:rPr>
        <w:t xml:space="preserve">  (</w:t>
      </w:r>
      <w:r w:rsidRPr="00E52D79">
        <w:rPr>
          <w:rFonts w:ascii="바탕체" w:hAnsi="바탕체" w:hint="eastAsia"/>
          <w:snapToGrid w:val="0"/>
          <w:kern w:val="0"/>
        </w:rPr>
        <w:t>인</w:t>
      </w:r>
      <w:r w:rsidRPr="00E52D79">
        <w:rPr>
          <w:rFonts w:ascii="바탕체" w:hAnsi="바탕체"/>
          <w:snapToGrid w:val="0"/>
          <w:kern w:val="0"/>
        </w:rPr>
        <w:t>)</w:t>
      </w:r>
    </w:p>
    <w:sectPr w:rsidR="00127FBE" w:rsidRPr="00DE12A3" w:rsidSect="003D21F7">
      <w:headerReference w:type="default" r:id="rId9"/>
      <w:pgSz w:w="11906" w:h="16838" w:code="9"/>
      <w:pgMar w:top="1985" w:right="1134" w:bottom="170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0868" w:rsidRDefault="00220868" w:rsidP="006F5062">
      <w:r>
        <w:separator/>
      </w:r>
    </w:p>
  </w:endnote>
  <w:endnote w:type="continuationSeparator" w:id="0">
    <w:p w:rsidR="00220868" w:rsidRDefault="00220868" w:rsidP="006F5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0868" w:rsidRDefault="00220868" w:rsidP="006F5062">
      <w:r>
        <w:separator/>
      </w:r>
    </w:p>
  </w:footnote>
  <w:footnote w:type="continuationSeparator" w:id="0">
    <w:p w:rsidR="00220868" w:rsidRDefault="00220868" w:rsidP="006F50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062" w:rsidRPr="006F5062" w:rsidRDefault="006F5062" w:rsidP="006F5062">
    <w:pPr>
      <w:tabs>
        <w:tab w:val="center" w:pos="4252"/>
        <w:tab w:val="right" w:pos="8504"/>
      </w:tabs>
      <w:snapToGrid w:val="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557823" wp14:editId="75EEDBDC">
              <wp:simplePos x="0" y="0"/>
              <wp:positionH relativeFrom="column">
                <wp:posOffset>0</wp:posOffset>
              </wp:positionH>
              <wp:positionV relativeFrom="paragraph">
                <wp:posOffset>415290</wp:posOffset>
              </wp:positionV>
              <wp:extent cx="6128385" cy="635"/>
              <wp:effectExtent l="15240" t="12700" r="9525" b="15240"/>
              <wp:wrapTight wrapText="bothSides">
                <wp:wrapPolygon edited="0">
                  <wp:start x="0" y="0"/>
                  <wp:lineTo x="0" y="0"/>
                  <wp:lineTo x="566" y="0"/>
                  <wp:lineTo x="566" y="0"/>
                  <wp:lineTo x="0" y="0"/>
                </wp:wrapPolygon>
              </wp:wrapTight>
              <wp:docPr id="4" name="직선 연결선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8385" cy="635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직선 연결선 4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2.7pt" to="482.55pt,3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" strokeweight="1.5pt">
              <w10:wrap type="tight"/>
            </v:line>
          </w:pict>
        </mc:Fallback>
      </mc:AlternateContent>
    </w:r>
    <w:r>
      <w:rPr>
        <w:noProof/>
      </w:rPr>
      <w:drawing>
        <wp:inline distT="0" distB="0" distL="0" distR="0" wp14:anchorId="67757E95" wp14:editId="2185F71E">
          <wp:extent cx="993775" cy="313055"/>
          <wp:effectExtent l="0" t="0" r="0" b="0"/>
          <wp:docPr id="3" name="그림 3" descr="slog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loga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3775" cy="313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6F5062" w:rsidRDefault="006F506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335CD"/>
    <w:multiLevelType w:val="hybridMultilevel"/>
    <w:tmpl w:val="74B0DDDA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76B1905"/>
    <w:multiLevelType w:val="hybridMultilevel"/>
    <w:tmpl w:val="3B70A19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CE6"/>
    <w:rsid w:val="00077CC8"/>
    <w:rsid w:val="00082821"/>
    <w:rsid w:val="000F04FB"/>
    <w:rsid w:val="00127FBE"/>
    <w:rsid w:val="00145A27"/>
    <w:rsid w:val="0019500F"/>
    <w:rsid w:val="001D57FB"/>
    <w:rsid w:val="00220868"/>
    <w:rsid w:val="00275C34"/>
    <w:rsid w:val="003A36CE"/>
    <w:rsid w:val="003D21F7"/>
    <w:rsid w:val="00480053"/>
    <w:rsid w:val="00490920"/>
    <w:rsid w:val="004A4621"/>
    <w:rsid w:val="00540F89"/>
    <w:rsid w:val="00543E31"/>
    <w:rsid w:val="00587937"/>
    <w:rsid w:val="00607F38"/>
    <w:rsid w:val="006F5062"/>
    <w:rsid w:val="00753F04"/>
    <w:rsid w:val="007A2B8F"/>
    <w:rsid w:val="008270F2"/>
    <w:rsid w:val="0083645A"/>
    <w:rsid w:val="00845E89"/>
    <w:rsid w:val="0087285A"/>
    <w:rsid w:val="009417DF"/>
    <w:rsid w:val="009978E1"/>
    <w:rsid w:val="009A3BAF"/>
    <w:rsid w:val="009A4BA0"/>
    <w:rsid w:val="00AA18F2"/>
    <w:rsid w:val="00B442F1"/>
    <w:rsid w:val="00C11E46"/>
    <w:rsid w:val="00C14243"/>
    <w:rsid w:val="00C855E2"/>
    <w:rsid w:val="00CB43D8"/>
    <w:rsid w:val="00CD0F9E"/>
    <w:rsid w:val="00D05B78"/>
    <w:rsid w:val="00D35CE6"/>
    <w:rsid w:val="00DD11A4"/>
    <w:rsid w:val="00DE12A3"/>
    <w:rsid w:val="00F057B8"/>
    <w:rsid w:val="00F779CB"/>
    <w:rsid w:val="00FB4FDB"/>
    <w:rsid w:val="00FC4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053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F5062"/>
    <w:pPr>
      <w:tabs>
        <w:tab w:val="center" w:pos="4513"/>
        <w:tab w:val="right" w:pos="9026"/>
      </w:tabs>
      <w:autoSpaceDE w:val="0"/>
      <w:autoSpaceDN w:val="0"/>
      <w:snapToGrid w:val="0"/>
      <w:spacing w:after="200" w:line="276" w:lineRule="auto"/>
    </w:pPr>
    <w:rPr>
      <w:rFonts w:asciiTheme="minorHAnsi" w:eastAsiaTheme="minorEastAsia" w:hAnsiTheme="minorHAnsi" w:cstheme="minorBidi"/>
      <w:szCs w:val="22"/>
    </w:rPr>
  </w:style>
  <w:style w:type="character" w:customStyle="1" w:styleId="Char">
    <w:name w:val="머리글 Char"/>
    <w:basedOn w:val="a0"/>
    <w:link w:val="a3"/>
    <w:uiPriority w:val="99"/>
    <w:rsid w:val="006F5062"/>
  </w:style>
  <w:style w:type="paragraph" w:styleId="a4">
    <w:name w:val="footer"/>
    <w:basedOn w:val="a"/>
    <w:link w:val="Char0"/>
    <w:uiPriority w:val="99"/>
    <w:unhideWhenUsed/>
    <w:rsid w:val="006F5062"/>
    <w:pPr>
      <w:tabs>
        <w:tab w:val="center" w:pos="4513"/>
        <w:tab w:val="right" w:pos="9026"/>
      </w:tabs>
      <w:autoSpaceDE w:val="0"/>
      <w:autoSpaceDN w:val="0"/>
      <w:snapToGrid w:val="0"/>
      <w:spacing w:after="200" w:line="276" w:lineRule="auto"/>
    </w:pPr>
    <w:rPr>
      <w:rFonts w:asciiTheme="minorHAnsi" w:eastAsiaTheme="minorEastAsia" w:hAnsiTheme="minorHAnsi" w:cstheme="minorBidi"/>
      <w:szCs w:val="22"/>
    </w:rPr>
  </w:style>
  <w:style w:type="character" w:customStyle="1" w:styleId="Char0">
    <w:name w:val="바닥글 Char"/>
    <w:basedOn w:val="a0"/>
    <w:link w:val="a4"/>
    <w:uiPriority w:val="99"/>
    <w:rsid w:val="006F5062"/>
  </w:style>
  <w:style w:type="paragraph" w:styleId="a5">
    <w:name w:val="Balloon Text"/>
    <w:basedOn w:val="a"/>
    <w:link w:val="Char1"/>
    <w:uiPriority w:val="99"/>
    <w:semiHidden/>
    <w:unhideWhenUsed/>
    <w:rsid w:val="006F5062"/>
    <w:pPr>
      <w:autoSpaceDE w:val="0"/>
      <w:autoSpaceDN w:val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6F506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4A4621"/>
    <w:pPr>
      <w:ind w:leftChars="400" w:left="800"/>
    </w:pPr>
  </w:style>
  <w:style w:type="character" w:styleId="a7">
    <w:name w:val="Hyperlink"/>
    <w:basedOn w:val="a0"/>
    <w:uiPriority w:val="99"/>
    <w:unhideWhenUsed/>
    <w:rsid w:val="00753F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053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F5062"/>
    <w:pPr>
      <w:tabs>
        <w:tab w:val="center" w:pos="4513"/>
        <w:tab w:val="right" w:pos="9026"/>
      </w:tabs>
      <w:autoSpaceDE w:val="0"/>
      <w:autoSpaceDN w:val="0"/>
      <w:snapToGrid w:val="0"/>
      <w:spacing w:after="200" w:line="276" w:lineRule="auto"/>
    </w:pPr>
    <w:rPr>
      <w:rFonts w:asciiTheme="minorHAnsi" w:eastAsiaTheme="minorEastAsia" w:hAnsiTheme="minorHAnsi" w:cstheme="minorBidi"/>
      <w:szCs w:val="22"/>
    </w:rPr>
  </w:style>
  <w:style w:type="character" w:customStyle="1" w:styleId="Char">
    <w:name w:val="머리글 Char"/>
    <w:basedOn w:val="a0"/>
    <w:link w:val="a3"/>
    <w:uiPriority w:val="99"/>
    <w:rsid w:val="006F5062"/>
  </w:style>
  <w:style w:type="paragraph" w:styleId="a4">
    <w:name w:val="footer"/>
    <w:basedOn w:val="a"/>
    <w:link w:val="Char0"/>
    <w:uiPriority w:val="99"/>
    <w:unhideWhenUsed/>
    <w:rsid w:val="006F5062"/>
    <w:pPr>
      <w:tabs>
        <w:tab w:val="center" w:pos="4513"/>
        <w:tab w:val="right" w:pos="9026"/>
      </w:tabs>
      <w:autoSpaceDE w:val="0"/>
      <w:autoSpaceDN w:val="0"/>
      <w:snapToGrid w:val="0"/>
      <w:spacing w:after="200" w:line="276" w:lineRule="auto"/>
    </w:pPr>
    <w:rPr>
      <w:rFonts w:asciiTheme="minorHAnsi" w:eastAsiaTheme="minorEastAsia" w:hAnsiTheme="minorHAnsi" w:cstheme="minorBidi"/>
      <w:szCs w:val="22"/>
    </w:rPr>
  </w:style>
  <w:style w:type="character" w:customStyle="1" w:styleId="Char0">
    <w:name w:val="바닥글 Char"/>
    <w:basedOn w:val="a0"/>
    <w:link w:val="a4"/>
    <w:uiPriority w:val="99"/>
    <w:rsid w:val="006F5062"/>
  </w:style>
  <w:style w:type="paragraph" w:styleId="a5">
    <w:name w:val="Balloon Text"/>
    <w:basedOn w:val="a"/>
    <w:link w:val="Char1"/>
    <w:uiPriority w:val="99"/>
    <w:semiHidden/>
    <w:unhideWhenUsed/>
    <w:rsid w:val="006F5062"/>
    <w:pPr>
      <w:autoSpaceDE w:val="0"/>
      <w:autoSpaceDN w:val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6F506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4A4621"/>
    <w:pPr>
      <w:ind w:leftChars="400" w:left="800"/>
    </w:pPr>
  </w:style>
  <w:style w:type="character" w:styleId="a7">
    <w:name w:val="Hyperlink"/>
    <w:basedOn w:val="a0"/>
    <w:uiPriority w:val="99"/>
    <w:unhideWhenUsed/>
    <w:rsid w:val="00753F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ri.re.k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ETRI</Company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ParkSoRa</dc:creator>
  <cp:lastModifiedBy>etri</cp:lastModifiedBy>
  <cp:revision>5</cp:revision>
  <dcterms:created xsi:type="dcterms:W3CDTF">2011-05-04T02:20:00Z</dcterms:created>
  <dcterms:modified xsi:type="dcterms:W3CDTF">2011-05-06T08:05:00Z</dcterms:modified>
</cp:coreProperties>
</file>